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44BEB9" w14:textId="77777777" w:rsidR="00FD292D" w:rsidRDefault="00FD292D">
      <w:pPr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EA14F91" wp14:editId="0D8662A9">
            <wp:simplePos x="0" y="0"/>
            <wp:positionH relativeFrom="page">
              <wp:align>left</wp:align>
            </wp:positionH>
            <wp:positionV relativeFrom="paragraph">
              <wp:posOffset>-1321031</wp:posOffset>
            </wp:positionV>
            <wp:extent cx="7557585" cy="10724588"/>
            <wp:effectExtent l="0" t="0" r="5715" b="63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964" cy="10727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D2D123" w14:textId="1770AA5F" w:rsidR="008C0AF6" w:rsidRDefault="008C0AF6">
      <w:pPr>
        <w:jc w:val="both"/>
        <w:rPr>
          <w:rFonts w:asciiTheme="minorHAnsi" w:hAnsiTheme="minorHAnsi" w:cstheme="minorHAnsi"/>
          <w:b/>
          <w:sz w:val="24"/>
          <w:szCs w:val="24"/>
        </w:rPr>
        <w:sectPr w:rsidR="008C0AF6" w:rsidSect="007C5521">
          <w:headerReference w:type="default" r:id="rId10"/>
          <w:footerReference w:type="default" r:id="rId11"/>
          <w:headerReference w:type="first" r:id="rId12"/>
          <w:pgSz w:w="11906" w:h="16838"/>
          <w:pgMar w:top="1417" w:right="1701" w:bottom="1417" w:left="1701" w:header="708" w:footer="708" w:gutter="0"/>
          <w:cols w:space="720"/>
          <w:titlePg/>
          <w:docGrid w:linePitch="299"/>
        </w:sectPr>
      </w:pPr>
    </w:p>
    <w:p w14:paraId="53368F09" w14:textId="16BB0CAB" w:rsidR="004A5C1B" w:rsidRPr="007C5521" w:rsidRDefault="007F267C" w:rsidP="007C5521">
      <w:pPr>
        <w:pStyle w:val="Ttulo2"/>
        <w:rPr>
          <w:color w:val="0070C0"/>
        </w:rPr>
      </w:pPr>
      <w:bookmarkStart w:id="0" w:name="_Toc111833001"/>
      <w:bookmarkStart w:id="1" w:name="_Toc111833295"/>
      <w:bookmarkStart w:id="2" w:name="_Toc111833326"/>
      <w:bookmarkStart w:id="3" w:name="_Toc111833423"/>
      <w:r w:rsidRPr="007C5521">
        <w:rPr>
          <w:color w:val="0070C0"/>
        </w:rPr>
        <w:lastRenderedPageBreak/>
        <w:t xml:space="preserve"> Termo </w:t>
      </w:r>
      <w:r>
        <w:rPr>
          <w:color w:val="0070C0"/>
        </w:rPr>
        <w:t>d</w:t>
      </w:r>
      <w:r w:rsidRPr="007C5521">
        <w:rPr>
          <w:color w:val="0070C0"/>
        </w:rPr>
        <w:t xml:space="preserve">e Aceite </w:t>
      </w:r>
      <w:r>
        <w:rPr>
          <w:color w:val="0070C0"/>
        </w:rPr>
        <w:t>d</w:t>
      </w:r>
      <w:r w:rsidRPr="007C5521">
        <w:rPr>
          <w:color w:val="0070C0"/>
        </w:rPr>
        <w:t>e Responsabilidade</w:t>
      </w:r>
      <w:bookmarkEnd w:id="0"/>
      <w:bookmarkEnd w:id="1"/>
      <w:bookmarkEnd w:id="2"/>
      <w:bookmarkEnd w:id="3"/>
    </w:p>
    <w:p w14:paraId="78BBB638" w14:textId="77777777" w:rsidR="00F85C1D" w:rsidRPr="00AF5549" w:rsidRDefault="00F85C1D" w:rsidP="00AF5549">
      <w:pPr>
        <w:spacing w:after="0" w:line="254" w:lineRule="auto"/>
        <w:ind w:right="-427"/>
        <w:rPr>
          <w:rFonts w:asciiTheme="minorHAnsi" w:hAnsiTheme="minorHAnsi" w:cstheme="minorHAnsi"/>
          <w:b/>
        </w:rPr>
      </w:pPr>
    </w:p>
    <w:p w14:paraId="544A785B" w14:textId="77777777" w:rsidR="00F85C1D" w:rsidRPr="00AF5549" w:rsidRDefault="00F85C1D" w:rsidP="00F85C1D">
      <w:pPr>
        <w:numPr>
          <w:ilvl w:val="0"/>
          <w:numId w:val="13"/>
        </w:numPr>
        <w:spacing w:after="0" w:line="254" w:lineRule="auto"/>
        <w:ind w:left="-284" w:right="-427" w:firstLine="0"/>
        <w:jc w:val="both"/>
        <w:rPr>
          <w:rFonts w:asciiTheme="minorHAnsi" w:hAnsiTheme="minorHAnsi" w:cstheme="minorHAnsi"/>
          <w:b/>
          <w:color w:val="000000"/>
        </w:rPr>
      </w:pPr>
      <w:r w:rsidRPr="00AF5549">
        <w:rPr>
          <w:rFonts w:asciiTheme="minorHAnsi" w:hAnsiTheme="minorHAnsi" w:cstheme="minorHAnsi"/>
          <w:color w:val="000000"/>
        </w:rPr>
        <w:t xml:space="preserve">As inscrições para participação no </w:t>
      </w:r>
      <w:r w:rsidRPr="00AF5549">
        <w:rPr>
          <w:rFonts w:asciiTheme="minorHAnsi" w:hAnsiTheme="minorHAnsi" w:cstheme="minorHAnsi"/>
          <w:b/>
          <w:color w:val="000000"/>
        </w:rPr>
        <w:t>Prêmio Acelera BPM 2022/2023</w:t>
      </w:r>
      <w:r w:rsidRPr="00AF5549">
        <w:rPr>
          <w:rFonts w:asciiTheme="minorHAnsi" w:hAnsiTheme="minorHAnsi" w:cstheme="minorHAnsi"/>
          <w:color w:val="000000"/>
        </w:rPr>
        <w:t xml:space="preserve">, devem ser realizadas por meio do preenchimento e envio do formulário de candidatura disponível no </w:t>
      </w:r>
      <w:r w:rsidRPr="00AF5549">
        <w:rPr>
          <w:rFonts w:asciiTheme="minorHAnsi" w:hAnsiTheme="minorHAnsi" w:cstheme="minorHAnsi"/>
          <w:bCs/>
          <w:color w:val="000000"/>
        </w:rPr>
        <w:t>site da ABPMP Brasil</w:t>
      </w:r>
      <w:r w:rsidRPr="00AF5549">
        <w:rPr>
          <w:rFonts w:asciiTheme="minorHAnsi" w:hAnsiTheme="minorHAnsi" w:cstheme="minorHAnsi"/>
        </w:rPr>
        <w:t xml:space="preserve"> </w:t>
      </w:r>
      <w:r w:rsidRPr="00AF5549">
        <w:rPr>
          <w:rFonts w:asciiTheme="minorHAnsi" w:hAnsiTheme="minorHAnsi" w:cstheme="minorHAnsi"/>
          <w:color w:val="000000"/>
        </w:rPr>
        <w:t>até a data prevista no regulamento.</w:t>
      </w:r>
    </w:p>
    <w:p w14:paraId="47F81832" w14:textId="77777777" w:rsidR="00F85C1D" w:rsidRPr="00AF5549" w:rsidRDefault="00F85C1D" w:rsidP="00F85C1D">
      <w:pPr>
        <w:spacing w:after="0"/>
        <w:ind w:left="-284" w:right="-427"/>
        <w:jc w:val="both"/>
        <w:rPr>
          <w:rFonts w:asciiTheme="minorHAnsi" w:hAnsiTheme="minorHAnsi" w:cstheme="minorHAnsi"/>
          <w:b/>
          <w:color w:val="000000"/>
        </w:rPr>
      </w:pPr>
    </w:p>
    <w:p w14:paraId="13C5078A" w14:textId="77777777" w:rsidR="00F85C1D" w:rsidRPr="00AF5549" w:rsidRDefault="00F85C1D" w:rsidP="00F85C1D">
      <w:pPr>
        <w:spacing w:after="0" w:line="254" w:lineRule="auto"/>
        <w:ind w:left="-284" w:right="-427"/>
        <w:jc w:val="both"/>
        <w:rPr>
          <w:rFonts w:asciiTheme="minorHAnsi" w:hAnsiTheme="minorHAnsi" w:cstheme="minorHAnsi"/>
          <w:b/>
          <w:color w:val="000000"/>
        </w:rPr>
      </w:pPr>
      <w:r w:rsidRPr="00AF5549">
        <w:rPr>
          <w:rFonts w:asciiTheme="minorHAnsi" w:hAnsiTheme="minorHAnsi" w:cstheme="minorHAnsi"/>
        </w:rPr>
        <w:t xml:space="preserve">Parágrafo único. </w:t>
      </w:r>
      <w:r w:rsidRPr="00AF5549">
        <w:rPr>
          <w:rFonts w:asciiTheme="minorHAnsi" w:hAnsiTheme="minorHAnsi" w:cstheme="minorHAnsi"/>
          <w:color w:val="000000"/>
        </w:rPr>
        <w:t xml:space="preserve">Cada proponente pode realizar apenas uma inscrição. Em casos de duplicidade, a última inscrição será anulada. São aceitas, no entanto, mais de um </w:t>
      </w:r>
      <w:r w:rsidRPr="00AF5549">
        <w:rPr>
          <w:rFonts w:asciiTheme="minorHAnsi" w:hAnsiTheme="minorHAnsi" w:cstheme="minorHAnsi"/>
          <w:i/>
          <w:iCs/>
          <w:color w:val="000000"/>
        </w:rPr>
        <w:t>case</w:t>
      </w:r>
      <w:r w:rsidRPr="00AF5549">
        <w:rPr>
          <w:rFonts w:asciiTheme="minorHAnsi" w:hAnsiTheme="minorHAnsi" w:cstheme="minorHAnsi"/>
          <w:color w:val="000000"/>
        </w:rPr>
        <w:t xml:space="preserve"> por organização.</w:t>
      </w:r>
    </w:p>
    <w:p w14:paraId="08BEF6A7" w14:textId="77777777" w:rsidR="00F85C1D" w:rsidRPr="00AF5549" w:rsidRDefault="00F85C1D" w:rsidP="00F85C1D">
      <w:pPr>
        <w:spacing w:after="0"/>
        <w:ind w:left="-284" w:right="-427"/>
        <w:jc w:val="both"/>
        <w:rPr>
          <w:rFonts w:asciiTheme="minorHAnsi" w:hAnsiTheme="minorHAnsi" w:cstheme="minorHAnsi"/>
          <w:b/>
          <w:color w:val="000000"/>
        </w:rPr>
      </w:pPr>
    </w:p>
    <w:p w14:paraId="21091D04" w14:textId="77777777" w:rsidR="00F85C1D" w:rsidRPr="00AF5549" w:rsidRDefault="00F85C1D" w:rsidP="00F85C1D">
      <w:pPr>
        <w:numPr>
          <w:ilvl w:val="0"/>
          <w:numId w:val="13"/>
        </w:numPr>
        <w:spacing w:after="0" w:line="254" w:lineRule="auto"/>
        <w:ind w:left="-284" w:right="-427" w:firstLine="0"/>
        <w:jc w:val="both"/>
        <w:rPr>
          <w:rFonts w:asciiTheme="minorHAnsi" w:hAnsiTheme="minorHAnsi" w:cstheme="minorHAnsi"/>
          <w:b/>
          <w:color w:val="000000"/>
        </w:rPr>
      </w:pPr>
      <w:r w:rsidRPr="00AF5549">
        <w:rPr>
          <w:rFonts w:asciiTheme="minorHAnsi" w:hAnsiTheme="minorHAnsi" w:cstheme="minorHAnsi"/>
          <w:color w:val="000000"/>
        </w:rPr>
        <w:t xml:space="preserve">Os proponentes declaram possuir autorização da organização responsável pelo </w:t>
      </w:r>
      <w:r w:rsidRPr="00AF5549">
        <w:rPr>
          <w:rFonts w:asciiTheme="minorHAnsi" w:hAnsiTheme="minorHAnsi" w:cstheme="minorHAnsi"/>
          <w:i/>
          <w:color w:val="000000"/>
        </w:rPr>
        <w:t>case</w:t>
      </w:r>
      <w:r w:rsidRPr="00AF5549">
        <w:rPr>
          <w:rFonts w:asciiTheme="minorHAnsi" w:hAnsiTheme="minorHAnsi" w:cstheme="minorHAnsi"/>
          <w:color w:val="000000"/>
        </w:rPr>
        <w:t xml:space="preserve">, assim como declaram que as informações inseridas no formulário são verdadeiras, podendo a qualquer momento o comitê da </w:t>
      </w:r>
      <w:r w:rsidRPr="00AF5549">
        <w:rPr>
          <w:rFonts w:asciiTheme="minorHAnsi" w:hAnsiTheme="minorHAnsi" w:cstheme="minorHAnsi"/>
          <w:b/>
          <w:color w:val="000000"/>
        </w:rPr>
        <w:t xml:space="preserve">Prêmio Acelera BPM </w:t>
      </w:r>
      <w:r w:rsidRPr="00AF5549">
        <w:rPr>
          <w:rFonts w:asciiTheme="minorHAnsi" w:hAnsiTheme="minorHAnsi" w:cstheme="minorHAnsi"/>
          <w:color w:val="000000"/>
        </w:rPr>
        <w:t>realizar auditoria para averiguar tal veracidade.</w:t>
      </w:r>
    </w:p>
    <w:p w14:paraId="75AAECB4" w14:textId="77777777" w:rsidR="00F85C1D" w:rsidRPr="00AF5549" w:rsidRDefault="00F85C1D" w:rsidP="00F85C1D">
      <w:pPr>
        <w:tabs>
          <w:tab w:val="left" w:pos="1875"/>
          <w:tab w:val="left" w:pos="3276"/>
        </w:tabs>
        <w:spacing w:after="0"/>
        <w:ind w:left="-284" w:right="-427"/>
        <w:jc w:val="both"/>
        <w:rPr>
          <w:rFonts w:asciiTheme="minorHAnsi" w:hAnsiTheme="minorHAnsi" w:cstheme="minorHAnsi"/>
          <w:b/>
          <w:color w:val="000000"/>
        </w:rPr>
      </w:pPr>
      <w:r w:rsidRPr="00AF5549">
        <w:rPr>
          <w:rFonts w:asciiTheme="minorHAnsi" w:hAnsiTheme="minorHAnsi" w:cstheme="minorHAnsi"/>
          <w:b/>
          <w:color w:val="000000"/>
        </w:rPr>
        <w:tab/>
      </w:r>
      <w:r w:rsidRPr="00AF5549">
        <w:rPr>
          <w:rFonts w:asciiTheme="minorHAnsi" w:hAnsiTheme="minorHAnsi" w:cstheme="minorHAnsi"/>
          <w:b/>
          <w:color w:val="000000"/>
        </w:rPr>
        <w:tab/>
      </w:r>
    </w:p>
    <w:p w14:paraId="3947B5D2" w14:textId="14294645" w:rsidR="00F85C1D" w:rsidRPr="00AF5549" w:rsidRDefault="00F85C1D" w:rsidP="00F85C1D">
      <w:pPr>
        <w:numPr>
          <w:ilvl w:val="0"/>
          <w:numId w:val="13"/>
        </w:numPr>
        <w:spacing w:after="0" w:line="254" w:lineRule="auto"/>
        <w:ind w:left="-284" w:right="-427" w:firstLine="0"/>
        <w:jc w:val="both"/>
        <w:rPr>
          <w:rFonts w:asciiTheme="minorHAnsi" w:hAnsiTheme="minorHAnsi" w:cstheme="minorHAnsi"/>
          <w:color w:val="000000"/>
        </w:rPr>
      </w:pPr>
      <w:r w:rsidRPr="00AF5549">
        <w:rPr>
          <w:rFonts w:asciiTheme="minorHAnsi" w:hAnsiTheme="minorHAnsi" w:cstheme="minorHAnsi"/>
          <w:color w:val="000000"/>
        </w:rPr>
        <w:t xml:space="preserve">Na hipótese do </w:t>
      </w:r>
      <w:r w:rsidRPr="00AF5549">
        <w:rPr>
          <w:rFonts w:asciiTheme="minorHAnsi" w:hAnsiTheme="minorHAnsi" w:cstheme="minorHAnsi"/>
          <w:i/>
          <w:color w:val="000000"/>
        </w:rPr>
        <w:t>case</w:t>
      </w:r>
      <w:r w:rsidRPr="00AF5549">
        <w:rPr>
          <w:rFonts w:asciiTheme="minorHAnsi" w:hAnsiTheme="minorHAnsi" w:cstheme="minorHAnsi"/>
          <w:color w:val="000000"/>
        </w:rPr>
        <w:t xml:space="preserve"> ser selecionado para publicação </w:t>
      </w:r>
      <w:r w:rsidR="00751EA9">
        <w:rPr>
          <w:rFonts w:asciiTheme="minorHAnsi" w:hAnsiTheme="minorHAnsi" w:cstheme="minorHAnsi"/>
          <w:color w:val="000000"/>
        </w:rPr>
        <w:t>no site</w:t>
      </w:r>
      <w:r w:rsidRPr="00AF5549">
        <w:rPr>
          <w:rFonts w:asciiTheme="minorHAnsi" w:hAnsiTheme="minorHAnsi" w:cstheme="minorHAnsi"/>
          <w:color w:val="000000"/>
        </w:rPr>
        <w:t xml:space="preserve"> da ABPMP Brasil e/ou ser finalista/vencedor do Prêmio Acelera BPM, os proponentes e a organização responsável concordam em ceder suas imagens e nomes, gratuitamente, para utilização em campanhas de comunicação da ABPMP Brasil.</w:t>
      </w:r>
    </w:p>
    <w:p w14:paraId="0F16F9A8" w14:textId="77777777" w:rsidR="00F85C1D" w:rsidRPr="00AF5549" w:rsidRDefault="00F85C1D" w:rsidP="00F85C1D">
      <w:pPr>
        <w:spacing w:after="0"/>
        <w:ind w:left="-284" w:right="-427"/>
        <w:rPr>
          <w:rFonts w:asciiTheme="minorHAnsi" w:hAnsiTheme="minorHAnsi" w:cstheme="minorHAnsi"/>
          <w:color w:val="000000"/>
        </w:rPr>
      </w:pPr>
    </w:p>
    <w:p w14:paraId="7F7456A1" w14:textId="77777777" w:rsidR="00F85C1D" w:rsidRPr="00AF5549" w:rsidRDefault="00F85C1D" w:rsidP="00F85C1D">
      <w:pPr>
        <w:spacing w:after="0" w:line="254" w:lineRule="auto"/>
        <w:ind w:left="-284" w:right="-427"/>
        <w:jc w:val="both"/>
        <w:rPr>
          <w:rFonts w:asciiTheme="minorHAnsi" w:hAnsiTheme="minorHAnsi" w:cstheme="minorHAnsi"/>
          <w:color w:val="000000"/>
        </w:rPr>
      </w:pPr>
      <w:r w:rsidRPr="00AF5549">
        <w:rPr>
          <w:rFonts w:asciiTheme="minorHAnsi" w:hAnsiTheme="minorHAnsi" w:cstheme="minorHAnsi"/>
        </w:rPr>
        <w:t xml:space="preserve">Parágrafo único. </w:t>
      </w:r>
      <w:r w:rsidRPr="00AF5549">
        <w:rPr>
          <w:rFonts w:asciiTheme="minorHAnsi" w:hAnsiTheme="minorHAnsi" w:cstheme="minorHAnsi"/>
          <w:color w:val="000000"/>
        </w:rPr>
        <w:t xml:space="preserve">O nome e imagens poderão ser utilizados sem limitação de vezes, a critério da ABPMP Brasil, em qualquer mídia. </w:t>
      </w:r>
    </w:p>
    <w:p w14:paraId="2D2C4BF6" w14:textId="77777777" w:rsidR="00F85C1D" w:rsidRPr="00AF5549" w:rsidRDefault="00F85C1D" w:rsidP="00F85C1D">
      <w:pPr>
        <w:spacing w:after="0"/>
        <w:ind w:left="-284" w:right="-427"/>
        <w:jc w:val="both"/>
        <w:rPr>
          <w:rFonts w:asciiTheme="minorHAnsi" w:hAnsiTheme="minorHAnsi" w:cstheme="minorHAnsi"/>
          <w:color w:val="000000"/>
        </w:rPr>
      </w:pPr>
    </w:p>
    <w:p w14:paraId="176ADE62" w14:textId="77777777" w:rsidR="00F85C1D" w:rsidRPr="00AF5549" w:rsidRDefault="00F85C1D" w:rsidP="00F85C1D">
      <w:pPr>
        <w:numPr>
          <w:ilvl w:val="0"/>
          <w:numId w:val="13"/>
        </w:numPr>
        <w:spacing w:after="0" w:line="254" w:lineRule="auto"/>
        <w:ind w:left="-284" w:right="-427" w:firstLine="0"/>
        <w:jc w:val="both"/>
        <w:rPr>
          <w:rFonts w:asciiTheme="minorHAnsi" w:hAnsiTheme="minorHAnsi" w:cstheme="minorHAnsi"/>
          <w:color w:val="000000"/>
        </w:rPr>
      </w:pPr>
      <w:r w:rsidRPr="00AF5549">
        <w:rPr>
          <w:rFonts w:asciiTheme="minorHAnsi" w:hAnsiTheme="minorHAnsi" w:cstheme="minorHAnsi"/>
          <w:color w:val="000000"/>
        </w:rPr>
        <w:t xml:space="preserve">Os proponentes e organizações participantes ao Prêmio estão cientes e concordam com todo o conteúdo disposto no </w:t>
      </w:r>
      <w:r w:rsidRPr="00AF5549">
        <w:rPr>
          <w:rFonts w:asciiTheme="minorHAnsi" w:hAnsiTheme="minorHAnsi" w:cstheme="minorHAnsi"/>
          <w:b/>
        </w:rPr>
        <w:t>r</w:t>
      </w:r>
      <w:r w:rsidRPr="00AF5549">
        <w:rPr>
          <w:rFonts w:asciiTheme="minorHAnsi" w:hAnsiTheme="minorHAnsi" w:cstheme="minorHAnsi"/>
          <w:b/>
          <w:color w:val="000000"/>
        </w:rPr>
        <w:t xml:space="preserve">egulamento </w:t>
      </w:r>
      <w:r w:rsidRPr="00AF5549">
        <w:rPr>
          <w:rFonts w:asciiTheme="minorHAnsi" w:hAnsiTheme="minorHAnsi" w:cstheme="minorHAnsi"/>
          <w:color w:val="000000"/>
        </w:rPr>
        <w:t>do Prêmio Acelera BPM</w:t>
      </w:r>
      <w:r w:rsidRPr="00AF5549">
        <w:rPr>
          <w:rFonts w:asciiTheme="minorHAnsi" w:hAnsiTheme="minorHAnsi" w:cstheme="minorHAnsi"/>
          <w:b/>
          <w:color w:val="000000"/>
        </w:rPr>
        <w:t xml:space="preserve"> </w:t>
      </w:r>
      <w:r w:rsidRPr="00AF5549">
        <w:rPr>
          <w:rFonts w:asciiTheme="minorHAnsi" w:hAnsiTheme="minorHAnsi" w:cstheme="minorHAnsi"/>
          <w:color w:val="000000"/>
        </w:rPr>
        <w:t>disponível no site da ABPMP Brasil.</w:t>
      </w:r>
    </w:p>
    <w:p w14:paraId="79E20A0C" w14:textId="77777777" w:rsidR="00F85C1D" w:rsidRPr="00AF5549" w:rsidRDefault="00F85C1D" w:rsidP="00F85C1D">
      <w:pPr>
        <w:spacing w:after="0" w:line="254" w:lineRule="auto"/>
        <w:ind w:left="-284" w:right="-427"/>
        <w:jc w:val="both"/>
        <w:rPr>
          <w:rFonts w:asciiTheme="minorHAnsi" w:hAnsiTheme="minorHAnsi" w:cstheme="minorHAnsi"/>
          <w:color w:val="000000"/>
        </w:rPr>
      </w:pPr>
    </w:p>
    <w:p w14:paraId="6FA87441" w14:textId="77777777" w:rsidR="00F85C1D" w:rsidRPr="00AF5549" w:rsidRDefault="00F85C1D" w:rsidP="00F85C1D">
      <w:pPr>
        <w:spacing w:after="0"/>
        <w:ind w:left="-284" w:right="-427"/>
        <w:jc w:val="both"/>
        <w:rPr>
          <w:rFonts w:asciiTheme="minorHAnsi" w:hAnsiTheme="minorHAnsi" w:cstheme="minorHAnsi"/>
        </w:rPr>
      </w:pPr>
      <w:r w:rsidRPr="00AF5549">
        <w:rPr>
          <w:rFonts w:asciiTheme="minorHAnsi" w:hAnsiTheme="minorHAnsi" w:cstheme="minorHAnsi"/>
          <w:color w:val="000000"/>
        </w:rPr>
        <w:t xml:space="preserve">Parágrafo único. </w:t>
      </w:r>
      <w:r w:rsidRPr="00AF5549">
        <w:rPr>
          <w:rFonts w:asciiTheme="minorHAnsi" w:hAnsiTheme="minorHAnsi" w:cstheme="minorHAnsi"/>
        </w:rPr>
        <w:t>Deste ato, as partes dão completa quitação para nada mais reclamarem ou cobrarem a qualquer título, em juízo ou fora dele, com relação a qualquer direito de imagem vinculado a este Termo.</w:t>
      </w:r>
    </w:p>
    <w:p w14:paraId="2C80D23B" w14:textId="77777777" w:rsidR="00F85C1D" w:rsidRPr="00AF5549" w:rsidRDefault="00F85C1D" w:rsidP="00F85C1D">
      <w:pPr>
        <w:spacing w:after="0"/>
        <w:ind w:left="-284" w:right="-427"/>
        <w:jc w:val="both"/>
        <w:rPr>
          <w:rFonts w:asciiTheme="minorHAnsi" w:hAnsiTheme="minorHAnsi" w:cstheme="minorHAnsi"/>
          <w:color w:val="000000"/>
        </w:rPr>
      </w:pPr>
    </w:p>
    <w:p w14:paraId="650DFB92" w14:textId="77777777" w:rsidR="00F85C1D" w:rsidRPr="00AF5549" w:rsidRDefault="00F85C1D" w:rsidP="00F85C1D">
      <w:pPr>
        <w:numPr>
          <w:ilvl w:val="0"/>
          <w:numId w:val="13"/>
        </w:numPr>
        <w:spacing w:after="0" w:line="254" w:lineRule="auto"/>
        <w:ind w:left="-284" w:right="-427" w:firstLine="0"/>
        <w:jc w:val="both"/>
        <w:rPr>
          <w:rFonts w:asciiTheme="minorHAnsi" w:hAnsiTheme="minorHAnsi" w:cstheme="minorHAnsi"/>
          <w:color w:val="000000"/>
        </w:rPr>
      </w:pPr>
      <w:r w:rsidRPr="00AF5549">
        <w:rPr>
          <w:rFonts w:asciiTheme="minorHAnsi" w:hAnsiTheme="minorHAnsi" w:cstheme="minorHAnsi"/>
          <w:color w:val="000000"/>
        </w:rPr>
        <w:t>Casos omissos</w:t>
      </w:r>
      <w:r w:rsidRPr="00AF5549">
        <w:rPr>
          <w:rFonts w:asciiTheme="minorHAnsi" w:hAnsiTheme="minorHAnsi" w:cstheme="minorHAnsi"/>
          <w:b/>
          <w:color w:val="000000"/>
        </w:rPr>
        <w:t xml:space="preserve"> </w:t>
      </w:r>
      <w:r w:rsidRPr="00AF5549">
        <w:rPr>
          <w:rFonts w:asciiTheme="minorHAnsi" w:hAnsiTheme="minorHAnsi" w:cstheme="minorHAnsi"/>
          <w:color w:val="000000"/>
        </w:rPr>
        <w:t>serão analisados e decididos pelo Comitê Gestor do Prêmio Acelera BPM.</w:t>
      </w:r>
    </w:p>
    <w:p w14:paraId="6478FD95" w14:textId="77777777" w:rsidR="00F85C1D" w:rsidRPr="00AF5549" w:rsidRDefault="00F85C1D" w:rsidP="00F85C1D">
      <w:pPr>
        <w:ind w:left="-284" w:right="-427"/>
        <w:jc w:val="both"/>
        <w:rPr>
          <w:rFonts w:asciiTheme="minorHAnsi" w:hAnsiTheme="minorHAnsi" w:cstheme="minorHAnsi"/>
          <w:color w:val="000000"/>
        </w:rPr>
      </w:pPr>
    </w:p>
    <w:p w14:paraId="10A52C67" w14:textId="77777777" w:rsidR="00F85C1D" w:rsidRPr="00AF5549" w:rsidRDefault="00F85C1D" w:rsidP="00F85C1D">
      <w:pPr>
        <w:ind w:left="-280" w:right="-420"/>
        <w:jc w:val="both"/>
        <w:rPr>
          <w:rFonts w:asciiTheme="minorHAnsi" w:hAnsiTheme="minorHAnsi" w:cstheme="minorHAnsi"/>
        </w:rPr>
      </w:pPr>
      <w:r w:rsidRPr="00AF5549">
        <w:rPr>
          <w:rFonts w:asciiTheme="minorHAnsi" w:hAnsiTheme="minorHAnsi" w:cstheme="minorHAnsi"/>
        </w:rPr>
        <w:t xml:space="preserve">Eu/Nós [Nome (s)], declaro(amos) ter ciência e aceito (amos) todos os itens supracitados neste termo para a realização da candidatura do </w:t>
      </w:r>
      <w:r w:rsidRPr="00AF5549">
        <w:rPr>
          <w:rFonts w:asciiTheme="minorHAnsi" w:hAnsiTheme="minorHAnsi" w:cstheme="minorHAnsi"/>
          <w:i/>
        </w:rPr>
        <w:t>case</w:t>
      </w:r>
      <w:r w:rsidRPr="00AF5549">
        <w:rPr>
          <w:rFonts w:asciiTheme="minorHAnsi" w:hAnsiTheme="minorHAnsi" w:cstheme="minorHAnsi"/>
        </w:rPr>
        <w:t xml:space="preserve"> de melhoria ou transformação de processos (Nome do Case) da Organização (Nome) ao Prêmio Acelera BPM 2022/2023, promovido pela ABPMP Brasil.</w:t>
      </w:r>
    </w:p>
    <w:p w14:paraId="2BA514C8" w14:textId="77777777" w:rsidR="00F85C1D" w:rsidRPr="00AF5549" w:rsidRDefault="00F85C1D" w:rsidP="00F85C1D">
      <w:pPr>
        <w:ind w:left="-280" w:right="-420"/>
        <w:jc w:val="both"/>
        <w:rPr>
          <w:rFonts w:asciiTheme="minorHAnsi" w:hAnsiTheme="minorHAnsi" w:cstheme="minorHAnsi"/>
        </w:rPr>
      </w:pPr>
      <w:r w:rsidRPr="00AF5549">
        <w:rPr>
          <w:rFonts w:asciiTheme="minorHAnsi" w:hAnsiTheme="minorHAnsi" w:cstheme="minorHAnsi"/>
        </w:rPr>
        <w:t>Adicionalmente declaro(amos) expressamente que:</w:t>
      </w:r>
    </w:p>
    <w:p w14:paraId="771AFA52" w14:textId="77777777" w:rsidR="00F85C1D" w:rsidRPr="00AF5549" w:rsidRDefault="00F85C1D" w:rsidP="00F85C1D">
      <w:pPr>
        <w:ind w:left="-280" w:right="-420"/>
        <w:jc w:val="both"/>
        <w:rPr>
          <w:rFonts w:asciiTheme="minorHAnsi" w:hAnsiTheme="minorHAnsi" w:cstheme="minorHAnsi"/>
        </w:rPr>
      </w:pPr>
      <w:r w:rsidRPr="00AF5549">
        <w:rPr>
          <w:rFonts w:asciiTheme="minorHAnsi" w:hAnsiTheme="minorHAnsi" w:cstheme="minorHAnsi"/>
        </w:rPr>
        <w:t xml:space="preserve">- </w:t>
      </w:r>
      <w:proofErr w:type="gramStart"/>
      <w:r w:rsidRPr="00AF5549">
        <w:rPr>
          <w:rFonts w:asciiTheme="minorHAnsi" w:hAnsiTheme="minorHAnsi" w:cstheme="minorHAnsi"/>
        </w:rPr>
        <w:t>as</w:t>
      </w:r>
      <w:proofErr w:type="gramEnd"/>
      <w:r w:rsidRPr="00AF5549">
        <w:rPr>
          <w:rFonts w:asciiTheme="minorHAnsi" w:hAnsiTheme="minorHAnsi" w:cstheme="minorHAnsi"/>
        </w:rPr>
        <w:t xml:space="preserve"> opiniões emitidas no trabalho são de minha(nossa) exclusiva responsabilidade e que a publicação do </w:t>
      </w:r>
      <w:r w:rsidRPr="00AF5549">
        <w:rPr>
          <w:rFonts w:asciiTheme="minorHAnsi" w:hAnsiTheme="minorHAnsi" w:cstheme="minorHAnsi"/>
          <w:i/>
        </w:rPr>
        <w:t>case</w:t>
      </w:r>
      <w:r w:rsidRPr="00AF5549">
        <w:rPr>
          <w:rFonts w:asciiTheme="minorHAnsi" w:hAnsiTheme="minorHAnsi" w:cstheme="minorHAnsi"/>
        </w:rPr>
        <w:t xml:space="preserve"> não viola direitos de terceiros, ficando a ABPMP Brasil isenta de quaisquer responsabilidades.</w:t>
      </w:r>
    </w:p>
    <w:p w14:paraId="6102086F" w14:textId="77777777" w:rsidR="00F85C1D" w:rsidRPr="00AF5549" w:rsidRDefault="00F85C1D" w:rsidP="00F85C1D">
      <w:pPr>
        <w:ind w:left="-280" w:right="-420"/>
        <w:jc w:val="both"/>
        <w:rPr>
          <w:rFonts w:asciiTheme="minorHAnsi" w:hAnsiTheme="minorHAnsi" w:cstheme="minorHAnsi"/>
        </w:rPr>
      </w:pPr>
      <w:r w:rsidRPr="00AF5549">
        <w:rPr>
          <w:rFonts w:asciiTheme="minorHAnsi" w:hAnsiTheme="minorHAnsi" w:cstheme="minorHAnsi"/>
        </w:rPr>
        <w:t xml:space="preserve">- </w:t>
      </w:r>
      <w:proofErr w:type="gramStart"/>
      <w:r w:rsidRPr="00AF5549">
        <w:rPr>
          <w:rFonts w:asciiTheme="minorHAnsi" w:hAnsiTheme="minorHAnsi" w:cstheme="minorHAnsi"/>
        </w:rPr>
        <w:t>tenho</w:t>
      </w:r>
      <w:proofErr w:type="gramEnd"/>
      <w:r w:rsidRPr="00AF5549">
        <w:rPr>
          <w:rFonts w:asciiTheme="minorHAnsi" w:hAnsiTheme="minorHAnsi" w:cstheme="minorHAnsi"/>
        </w:rPr>
        <w:t>(emos) ciência de que a ABPMP Brasil é uma associação sem fins lucrativos e que, portanto, a presente cessão é totalmente gratuita e não implicará em qualquer pagamento presente ou no futuro pelo uso deste case por mim (nós) cedido(s).</w:t>
      </w:r>
    </w:p>
    <w:p w14:paraId="260A72DA" w14:textId="77777777" w:rsidR="00F85C1D" w:rsidRPr="00AF5549" w:rsidRDefault="00F85C1D" w:rsidP="00F85C1D">
      <w:pPr>
        <w:ind w:left="-280" w:right="-420"/>
        <w:jc w:val="both"/>
        <w:rPr>
          <w:rFonts w:asciiTheme="minorHAnsi" w:hAnsiTheme="minorHAnsi" w:cstheme="minorHAnsi"/>
        </w:rPr>
      </w:pPr>
      <w:r w:rsidRPr="00AF5549">
        <w:rPr>
          <w:rFonts w:asciiTheme="minorHAnsi" w:hAnsiTheme="minorHAnsi" w:cstheme="minorHAnsi"/>
        </w:rPr>
        <w:t>Por estar(</w:t>
      </w:r>
      <w:proofErr w:type="spellStart"/>
      <w:r w:rsidRPr="00AF5549">
        <w:rPr>
          <w:rFonts w:asciiTheme="minorHAnsi" w:hAnsiTheme="minorHAnsi" w:cstheme="minorHAnsi"/>
        </w:rPr>
        <w:t>mos</w:t>
      </w:r>
      <w:proofErr w:type="spellEnd"/>
      <w:r w:rsidRPr="00AF5549">
        <w:rPr>
          <w:rFonts w:asciiTheme="minorHAnsi" w:hAnsiTheme="minorHAnsi" w:cstheme="minorHAnsi"/>
        </w:rPr>
        <w:t xml:space="preserve">) de acordo antecipado com as condições definidas no regulamento do Prêmio Acelera BPM 2022/2023, assino(amos) a presente declaração para que surta os efeitos legais necessários. </w:t>
      </w:r>
    </w:p>
    <w:p w14:paraId="79E4D794" w14:textId="77777777" w:rsidR="00F85C1D" w:rsidRPr="00AF5549" w:rsidRDefault="00F85C1D" w:rsidP="00F85C1D">
      <w:pPr>
        <w:ind w:left="-284" w:right="-427"/>
        <w:jc w:val="both"/>
        <w:rPr>
          <w:rFonts w:asciiTheme="minorHAnsi" w:hAnsiTheme="minorHAnsi" w:cstheme="minorHAnsi"/>
        </w:rPr>
      </w:pPr>
    </w:p>
    <w:p w14:paraId="5B2F466B" w14:textId="77777777" w:rsidR="00F85C1D" w:rsidRPr="00AF5549" w:rsidRDefault="00F85C1D" w:rsidP="00F85C1D">
      <w:pPr>
        <w:ind w:left="-284" w:right="-427"/>
        <w:jc w:val="both"/>
        <w:rPr>
          <w:rFonts w:asciiTheme="minorHAnsi" w:hAnsiTheme="minorHAnsi" w:cstheme="minorHAnsi"/>
        </w:rPr>
      </w:pPr>
    </w:p>
    <w:p w14:paraId="3FAD683D" w14:textId="77777777" w:rsidR="00F85C1D" w:rsidRPr="00AF5549" w:rsidRDefault="00F85C1D" w:rsidP="00F85C1D">
      <w:pPr>
        <w:ind w:left="-284" w:right="-427"/>
        <w:jc w:val="both"/>
        <w:rPr>
          <w:rFonts w:asciiTheme="minorHAnsi" w:hAnsiTheme="minorHAnsi" w:cstheme="minorHAnsi"/>
        </w:rPr>
      </w:pPr>
      <w:r w:rsidRPr="00AF5549">
        <w:rPr>
          <w:rFonts w:asciiTheme="minorHAnsi" w:hAnsiTheme="minorHAnsi" w:cstheme="minorHAnsi"/>
        </w:rPr>
        <w:t>[Cidade], [dia] de [mês] de 2022.</w:t>
      </w:r>
    </w:p>
    <w:p w14:paraId="7A84BF2D" w14:textId="77777777" w:rsidR="00F85C1D" w:rsidRPr="00AF5549" w:rsidRDefault="00F85C1D" w:rsidP="00F85C1D">
      <w:pPr>
        <w:ind w:left="-284" w:right="-427"/>
        <w:jc w:val="both"/>
        <w:rPr>
          <w:rFonts w:asciiTheme="minorHAnsi" w:hAnsiTheme="minorHAnsi" w:cstheme="minorHAnsi"/>
        </w:rPr>
      </w:pPr>
    </w:p>
    <w:p w14:paraId="51A72B71" w14:textId="77777777" w:rsidR="00F85C1D" w:rsidRPr="00AF5549" w:rsidRDefault="00F85C1D" w:rsidP="00F85C1D">
      <w:pPr>
        <w:ind w:left="-284" w:right="-427"/>
        <w:jc w:val="center"/>
        <w:rPr>
          <w:rFonts w:asciiTheme="minorHAnsi" w:hAnsiTheme="minorHAnsi" w:cstheme="minorHAnsi"/>
        </w:rPr>
      </w:pPr>
      <w:r w:rsidRPr="00AF5549">
        <w:rPr>
          <w:rFonts w:asciiTheme="minorHAnsi" w:hAnsiTheme="minorHAnsi" w:cstheme="minorHAnsi"/>
        </w:rPr>
        <w:t>______________________________________</w:t>
      </w:r>
    </w:p>
    <w:p w14:paraId="153A5EE7" w14:textId="77777777" w:rsidR="00F85C1D" w:rsidRPr="00AF5549" w:rsidRDefault="00F85C1D" w:rsidP="00F85C1D">
      <w:pPr>
        <w:ind w:left="-284" w:right="-427"/>
        <w:jc w:val="center"/>
        <w:rPr>
          <w:rFonts w:asciiTheme="minorHAnsi" w:hAnsiTheme="minorHAnsi" w:cstheme="minorHAnsi"/>
        </w:rPr>
      </w:pPr>
      <w:r w:rsidRPr="00AF5549">
        <w:rPr>
          <w:rFonts w:asciiTheme="minorHAnsi" w:hAnsiTheme="minorHAnsi" w:cstheme="minorHAnsi"/>
        </w:rPr>
        <w:t>[Nome do Proponente 1 - RG e CPF]</w:t>
      </w:r>
    </w:p>
    <w:p w14:paraId="7B577704" w14:textId="77777777" w:rsidR="00F85C1D" w:rsidRPr="00AF5549" w:rsidRDefault="00F85C1D" w:rsidP="00F85C1D">
      <w:pPr>
        <w:ind w:left="-284" w:right="-427"/>
        <w:jc w:val="center"/>
        <w:rPr>
          <w:rFonts w:asciiTheme="minorHAnsi" w:hAnsiTheme="minorHAnsi" w:cstheme="minorHAnsi"/>
        </w:rPr>
      </w:pPr>
      <w:r w:rsidRPr="00AF5549">
        <w:rPr>
          <w:rFonts w:asciiTheme="minorHAnsi" w:hAnsiTheme="minorHAnsi" w:cstheme="minorHAnsi"/>
        </w:rPr>
        <w:t>______________________________________</w:t>
      </w:r>
    </w:p>
    <w:p w14:paraId="657DD002" w14:textId="77777777" w:rsidR="00F85C1D" w:rsidRPr="00AF5549" w:rsidRDefault="00F85C1D" w:rsidP="00F85C1D">
      <w:pPr>
        <w:ind w:left="-284" w:right="-427"/>
        <w:jc w:val="center"/>
        <w:rPr>
          <w:rFonts w:asciiTheme="minorHAnsi" w:hAnsiTheme="minorHAnsi" w:cstheme="minorHAnsi"/>
        </w:rPr>
      </w:pPr>
      <w:r w:rsidRPr="00AF5549">
        <w:rPr>
          <w:rFonts w:asciiTheme="minorHAnsi" w:hAnsiTheme="minorHAnsi" w:cstheme="minorHAnsi"/>
        </w:rPr>
        <w:t>[Nome do Proponente 2 - RG e CPF]</w:t>
      </w:r>
    </w:p>
    <w:p w14:paraId="26A1CACC" w14:textId="77777777" w:rsidR="00F85C1D" w:rsidRPr="00AF5549" w:rsidRDefault="00F85C1D" w:rsidP="00F85C1D">
      <w:pPr>
        <w:ind w:left="-284" w:right="-427"/>
        <w:jc w:val="center"/>
        <w:rPr>
          <w:rFonts w:asciiTheme="minorHAnsi" w:hAnsiTheme="minorHAnsi" w:cstheme="minorHAnsi"/>
        </w:rPr>
      </w:pPr>
      <w:r w:rsidRPr="00AF5549">
        <w:rPr>
          <w:rFonts w:asciiTheme="minorHAnsi" w:hAnsiTheme="minorHAnsi" w:cstheme="minorHAnsi"/>
        </w:rPr>
        <w:t>______________________________________</w:t>
      </w:r>
    </w:p>
    <w:p w14:paraId="4645C8A7" w14:textId="77777777" w:rsidR="008C0AF6" w:rsidRPr="00AF5549" w:rsidRDefault="008C0AF6" w:rsidP="008C0AF6">
      <w:pPr>
        <w:ind w:left="-284" w:right="-427"/>
        <w:jc w:val="center"/>
        <w:rPr>
          <w:rFonts w:asciiTheme="minorHAnsi" w:hAnsiTheme="minorHAnsi" w:cstheme="minorHAnsi"/>
        </w:rPr>
      </w:pPr>
      <w:r w:rsidRPr="00AF5549">
        <w:rPr>
          <w:rFonts w:asciiTheme="minorHAnsi" w:hAnsiTheme="minorHAnsi" w:cstheme="minorHAnsi"/>
        </w:rPr>
        <w:t>[Nome do Proponente 2 - RG e CPF]</w:t>
      </w:r>
    </w:p>
    <w:p w14:paraId="1D59888B" w14:textId="6062F2F3" w:rsidR="00F85C1D" w:rsidRPr="00AF5549" w:rsidRDefault="00F85C1D" w:rsidP="006234C7">
      <w:pPr>
        <w:spacing w:before="120" w:after="120" w:line="36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sectPr w:rsidR="00F85C1D" w:rsidRPr="00AF5549" w:rsidSect="00B726D9">
      <w:footerReference w:type="default" r:id="rId13"/>
      <w:footerReference w:type="first" r:id="rId14"/>
      <w:pgSz w:w="11906" w:h="16838"/>
      <w:pgMar w:top="1417" w:right="1701" w:bottom="1417" w:left="1701" w:header="708" w:footer="70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89B981" w14:textId="77777777" w:rsidR="00A1159E" w:rsidRDefault="00A1159E" w:rsidP="007C1C12">
      <w:pPr>
        <w:spacing w:after="0" w:line="240" w:lineRule="auto"/>
      </w:pPr>
      <w:r>
        <w:separator/>
      </w:r>
    </w:p>
  </w:endnote>
  <w:endnote w:type="continuationSeparator" w:id="0">
    <w:p w14:paraId="3189A2EA" w14:textId="77777777" w:rsidR="00A1159E" w:rsidRDefault="00A1159E" w:rsidP="007C1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6FF38" w14:textId="47462672" w:rsidR="00B726D9" w:rsidRDefault="00B726D9" w:rsidP="00B726D9">
    <w:pPr>
      <w:pStyle w:val="Rodap"/>
      <w:jc w:val="center"/>
      <w:rPr>
        <w:color w:val="4472C4" w:themeColor="accent1"/>
      </w:rPr>
    </w:pPr>
  </w:p>
  <w:p w14:paraId="1C4CF383" w14:textId="18AC6F4A" w:rsidR="007C1C12" w:rsidRDefault="007C1C1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79416234"/>
      <w:docPartObj>
        <w:docPartGallery w:val="Page Numbers (Bottom of Page)"/>
        <w:docPartUnique/>
      </w:docPartObj>
    </w:sdtPr>
    <w:sdtEndPr/>
    <w:sdtContent>
      <w:p w14:paraId="7CEE7AF2" w14:textId="307F051F" w:rsidR="006B52AF" w:rsidRDefault="006B52AF">
        <w:pPr>
          <w:pStyle w:val="Rodap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498EFFF2" wp14:editId="1470CA44">
                  <wp:extent cx="5467350" cy="45085"/>
                  <wp:effectExtent l="38100" t="0" r="76200" b="12065"/>
                  <wp:docPr id="3" name="Fluxograma: Decisão 3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4BEDD612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uxograma: Decisão 3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" fillcolor="black" strokecolor="#002060">
                  <v:fill r:id="rId1" o:title="" type="pattern"/>
                  <w10:anchorlock/>
                </v:shape>
              </w:pict>
            </mc:Fallback>
          </mc:AlternateContent>
        </w:r>
        <w:r>
          <w:t xml:space="preserve">Página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PAGE  \* Arabic  \* MERGEFORMAT</w:instrText>
        </w:r>
        <w:r>
          <w:rPr>
            <w:b/>
            <w:bCs/>
          </w:rPr>
          <w:fldChar w:fldCharType="separate"/>
        </w:r>
        <w:r>
          <w:rPr>
            <w:b/>
            <w:bCs/>
          </w:rPr>
          <w:t>1</w:t>
        </w:r>
        <w:r>
          <w:rPr>
            <w:b/>
            <w:bCs/>
          </w:rPr>
          <w:fldChar w:fldCharType="end"/>
        </w:r>
        <w:r>
          <w:t xml:space="preserve"> de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NUMPAGES  \* Arabic  \* MERGEFORMAT</w:instrText>
        </w:r>
        <w:r>
          <w:rPr>
            <w:b/>
            <w:bCs/>
          </w:rPr>
          <w:fldChar w:fldCharType="separate"/>
        </w:r>
        <w:r>
          <w:rPr>
            <w:b/>
            <w:bCs/>
          </w:rPr>
          <w:t>2</w:t>
        </w:r>
        <w:r>
          <w:rPr>
            <w:b/>
            <w:bCs/>
          </w:rPr>
          <w:fldChar w:fldCharType="end"/>
        </w:r>
      </w:p>
    </w:sdtContent>
  </w:sdt>
  <w:p w14:paraId="32DCBB0F" w14:textId="77777777" w:rsidR="00B726D9" w:rsidRDefault="00B726D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02504789"/>
      <w:docPartObj>
        <w:docPartGallery w:val="Page Numbers (Bottom of Page)"/>
        <w:docPartUnique/>
      </w:docPartObj>
    </w:sdtPr>
    <w:sdtEndPr/>
    <w:sdtContent>
      <w:p w14:paraId="2F76AA18" w14:textId="77777777" w:rsidR="005E3354" w:rsidRDefault="005E3354" w:rsidP="005E3354">
        <w:pPr>
          <w:pStyle w:val="Rodap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12E0EFB9" wp14:editId="5A595782">
                  <wp:extent cx="5467350" cy="45085"/>
                  <wp:effectExtent l="38100" t="0" r="76200" b="12065"/>
                  <wp:docPr id="5" name="Fluxograma: Decisão 5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34376252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uxograma: Decisão 5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" fillcolor="black" strokecolor="#002060">
                  <v:fill r:id="rId1" o:title="" type="pattern"/>
                  <w10:anchorlock/>
                </v:shape>
              </w:pict>
            </mc:Fallback>
          </mc:AlternateContent>
        </w:r>
      </w:p>
      <w:p w14:paraId="76681B01" w14:textId="77777777" w:rsidR="005E3354" w:rsidRDefault="005E3354" w:rsidP="005E3354">
        <w:pPr>
          <w:pStyle w:val="Rodap"/>
          <w:jc w:val="center"/>
        </w:pPr>
        <w:r>
          <w:t xml:space="preserve">Página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PAGE  \* Arabic  \* MERGEFORMAT</w:instrText>
        </w:r>
        <w:r>
          <w:rPr>
            <w:b/>
            <w:bCs/>
          </w:rPr>
          <w:fldChar w:fldCharType="separate"/>
        </w:r>
        <w:r>
          <w:rPr>
            <w:b/>
            <w:bCs/>
          </w:rPr>
          <w:t>4</w:t>
        </w:r>
        <w:r>
          <w:rPr>
            <w:b/>
            <w:bCs/>
          </w:rPr>
          <w:fldChar w:fldCharType="end"/>
        </w:r>
        <w:r>
          <w:t xml:space="preserve"> de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NUMPAGES  \* Arabic  \* MERGEFORMAT</w:instrText>
        </w:r>
        <w:r>
          <w:rPr>
            <w:b/>
            <w:bCs/>
          </w:rPr>
          <w:fldChar w:fldCharType="separate"/>
        </w:r>
        <w:r>
          <w:rPr>
            <w:b/>
            <w:bCs/>
          </w:rPr>
          <w:t>19</w:t>
        </w:r>
        <w:r>
          <w:rPr>
            <w:b/>
            <w:bCs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CBACFE" w14:textId="77777777" w:rsidR="00A1159E" w:rsidRDefault="00A1159E" w:rsidP="007C1C12">
      <w:pPr>
        <w:spacing w:after="0" w:line="240" w:lineRule="auto"/>
      </w:pPr>
      <w:r>
        <w:separator/>
      </w:r>
    </w:p>
  </w:footnote>
  <w:footnote w:type="continuationSeparator" w:id="0">
    <w:p w14:paraId="1CA0CF60" w14:textId="77777777" w:rsidR="00A1159E" w:rsidRDefault="00A1159E" w:rsidP="007C1C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87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96"/>
      <w:gridCol w:w="6288"/>
    </w:tblGrid>
    <w:tr w:rsidR="000E71B2" w14:paraId="2BC1ABFC" w14:textId="77777777" w:rsidTr="00FD292D">
      <w:tc>
        <w:tcPr>
          <w:tcW w:w="2405" w:type="dxa"/>
        </w:tcPr>
        <w:p w14:paraId="78371BB6" w14:textId="470E58F0" w:rsidR="000E71B2" w:rsidRPr="009125F7" w:rsidRDefault="00FD292D" w:rsidP="000E71B2">
          <w:pPr>
            <w:pStyle w:val="Cabealho"/>
            <w:rPr>
              <w:b/>
              <w:bCs/>
              <w:color w:val="4472C4" w:themeColor="accent1"/>
            </w:rPr>
          </w:pPr>
          <w:r>
            <w:rPr>
              <w:b/>
              <w:bCs/>
              <w:noProof/>
              <w:color w:val="4472C4" w:themeColor="accent1"/>
            </w:rPr>
            <w:drawing>
              <wp:inline distT="0" distB="0" distL="0" distR="0" wp14:anchorId="0C76BFF7" wp14:editId="333ED74D">
                <wp:extent cx="1440000" cy="656520"/>
                <wp:effectExtent l="0" t="0" r="8255" b="0"/>
                <wp:docPr id="2" name="Imagem 2" descr="Diagrama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 descr="Diagrama&#10;&#10;Descrição gerada automaticamente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368" t="19765" r="11485" b="20954"/>
                        <a:stretch/>
                      </pic:blipFill>
                      <pic:spPr bwMode="auto">
                        <a:xfrm>
                          <a:off x="0" y="0"/>
                          <a:ext cx="1440000" cy="656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9" w:type="dxa"/>
          <w:vAlign w:val="center"/>
        </w:tcPr>
        <w:p w14:paraId="752F1EE8" w14:textId="61B71379" w:rsidR="000E71B2" w:rsidRPr="00FD292D" w:rsidRDefault="00FD292D" w:rsidP="00FD292D">
          <w:pPr>
            <w:pStyle w:val="Cabealho"/>
            <w:rPr>
              <w:color w:val="002060"/>
              <w:sz w:val="60"/>
              <w:szCs w:val="60"/>
            </w:rPr>
          </w:pPr>
          <w:r w:rsidRPr="00FD292D">
            <w:rPr>
              <w:b/>
              <w:bCs/>
              <w:color w:val="002060"/>
              <w:sz w:val="60"/>
              <w:szCs w:val="60"/>
            </w:rPr>
            <w:t>Regulamento</w:t>
          </w:r>
        </w:p>
      </w:tc>
    </w:tr>
  </w:tbl>
  <w:p w14:paraId="2BD717DC" w14:textId="77777777" w:rsidR="00466F7A" w:rsidRDefault="00466F7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87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96"/>
      <w:gridCol w:w="6288"/>
    </w:tblGrid>
    <w:tr w:rsidR="006B52AF" w:rsidRPr="00FD292D" w14:paraId="4D7EF5F9" w14:textId="77777777" w:rsidTr="00B4007F">
      <w:tc>
        <w:tcPr>
          <w:tcW w:w="2405" w:type="dxa"/>
        </w:tcPr>
        <w:p w14:paraId="626A82F7" w14:textId="77777777" w:rsidR="006B52AF" w:rsidRPr="009125F7" w:rsidRDefault="006B52AF" w:rsidP="006B52AF">
          <w:pPr>
            <w:pStyle w:val="Cabealho"/>
            <w:rPr>
              <w:b/>
              <w:bCs/>
              <w:color w:val="4472C4" w:themeColor="accent1"/>
            </w:rPr>
          </w:pPr>
          <w:r>
            <w:rPr>
              <w:b/>
              <w:bCs/>
              <w:noProof/>
              <w:color w:val="4472C4" w:themeColor="accent1"/>
            </w:rPr>
            <w:drawing>
              <wp:inline distT="0" distB="0" distL="0" distR="0" wp14:anchorId="1AAF1F63" wp14:editId="4B53C8D8">
                <wp:extent cx="1440000" cy="656520"/>
                <wp:effectExtent l="0" t="0" r="8255" b="0"/>
                <wp:docPr id="4" name="Imagem 4" descr="Diagrama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 descr="Diagrama&#10;&#10;Descrição gerada automaticamente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368" t="19765" r="11485" b="20954"/>
                        <a:stretch/>
                      </pic:blipFill>
                      <pic:spPr bwMode="auto">
                        <a:xfrm>
                          <a:off x="0" y="0"/>
                          <a:ext cx="1440000" cy="656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9" w:type="dxa"/>
          <w:vAlign w:val="center"/>
        </w:tcPr>
        <w:p w14:paraId="2B2F37DD" w14:textId="77777777" w:rsidR="006B52AF" w:rsidRPr="00FD292D" w:rsidRDefault="006B52AF" w:rsidP="006B52AF">
          <w:pPr>
            <w:pStyle w:val="Cabealho"/>
            <w:rPr>
              <w:color w:val="002060"/>
              <w:sz w:val="60"/>
              <w:szCs w:val="60"/>
            </w:rPr>
          </w:pPr>
          <w:r w:rsidRPr="00FD292D">
            <w:rPr>
              <w:b/>
              <w:bCs/>
              <w:color w:val="002060"/>
              <w:sz w:val="60"/>
              <w:szCs w:val="60"/>
            </w:rPr>
            <w:t>Regulamento</w:t>
          </w:r>
        </w:p>
      </w:tc>
    </w:tr>
  </w:tbl>
  <w:p w14:paraId="4D86623F" w14:textId="77777777" w:rsidR="006B52AF" w:rsidRDefault="006B52A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076D5"/>
    <w:multiLevelType w:val="multilevel"/>
    <w:tmpl w:val="328C77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64170AB"/>
    <w:multiLevelType w:val="hybridMultilevel"/>
    <w:tmpl w:val="28FCAC1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6632522"/>
    <w:multiLevelType w:val="multilevel"/>
    <w:tmpl w:val="A8624D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CF921B8"/>
    <w:multiLevelType w:val="hybridMultilevel"/>
    <w:tmpl w:val="7D685E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5C1376"/>
    <w:multiLevelType w:val="multilevel"/>
    <w:tmpl w:val="7188CFC4"/>
    <w:lvl w:ilvl="0">
      <w:start w:val="11"/>
      <w:numFmt w:val="decimal"/>
      <w:lvlText w:val="%1"/>
      <w:lvlJc w:val="left"/>
      <w:pPr>
        <w:ind w:left="375" w:hanging="375"/>
      </w:pPr>
      <w:rPr>
        <w:rFonts w:hint="default"/>
        <w:b w:val="0"/>
        <w:color w:val="auto"/>
      </w:rPr>
    </w:lvl>
    <w:lvl w:ilvl="1">
      <w:start w:val="1"/>
      <w:numFmt w:val="decimal"/>
      <w:lvlText w:val="%1.%2"/>
      <w:lvlJc w:val="left"/>
      <w:pPr>
        <w:ind w:left="659" w:hanging="375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  <w:b w:val="0"/>
        <w:color w:val="auto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  <w:b w:val="0"/>
        <w:color w:val="auto"/>
      </w:rPr>
    </w:lvl>
  </w:abstractNum>
  <w:abstractNum w:abstractNumId="5" w15:restartNumberingAfterBreak="0">
    <w:nsid w:val="5C8116E6"/>
    <w:multiLevelType w:val="multilevel"/>
    <w:tmpl w:val="730052EA"/>
    <w:lvl w:ilvl="0">
      <w:start w:val="1"/>
      <w:numFmt w:val="decimal"/>
      <w:lvlText w:val="%1."/>
      <w:lvlJc w:val="left"/>
      <w:pPr>
        <w:ind w:left="360" w:hanging="360"/>
      </w:pPr>
      <w:rPr>
        <w:b/>
        <w:color w:val="00000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6100001C"/>
    <w:multiLevelType w:val="multilevel"/>
    <w:tmpl w:val="A82E93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14A2FBA"/>
    <w:multiLevelType w:val="multilevel"/>
    <w:tmpl w:val="4C1E984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6535DCA"/>
    <w:multiLevelType w:val="multilevel"/>
    <w:tmpl w:val="B388F1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8134C7A"/>
    <w:multiLevelType w:val="multilevel"/>
    <w:tmpl w:val="51F46B36"/>
    <w:lvl w:ilvl="0">
      <w:start w:val="1"/>
      <w:numFmt w:val="bullet"/>
      <w:lvlText w:val="-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120" w:hanging="360"/>
      </w:pPr>
      <w:rPr>
        <w:u w:val="none"/>
      </w:rPr>
    </w:lvl>
  </w:abstractNum>
  <w:abstractNum w:abstractNumId="10" w15:restartNumberingAfterBreak="0">
    <w:nsid w:val="79C24D49"/>
    <w:multiLevelType w:val="multilevel"/>
    <w:tmpl w:val="37E6D1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A113B81"/>
    <w:multiLevelType w:val="hybridMultilevel"/>
    <w:tmpl w:val="5C0A8030"/>
    <w:lvl w:ilvl="0" w:tplc="11DA519E">
      <w:start w:val="1"/>
      <w:numFmt w:val="decimal"/>
      <w:lvlText w:val="%1"/>
      <w:lvlJc w:val="left"/>
      <w:pPr>
        <w:ind w:left="720" w:hanging="360"/>
      </w:pPr>
      <w:rPr>
        <w:rFonts w:eastAsia="Times New Roman" w:cs="Times New Roman" w:hint="default"/>
        <w:b/>
        <w:color w:val="008080"/>
        <w:u w:val="none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8094014">
    <w:abstractNumId w:val="10"/>
  </w:num>
  <w:num w:numId="2" w16cid:durableId="292905992">
    <w:abstractNumId w:val="0"/>
  </w:num>
  <w:num w:numId="3" w16cid:durableId="107701344">
    <w:abstractNumId w:val="7"/>
  </w:num>
  <w:num w:numId="4" w16cid:durableId="149291470">
    <w:abstractNumId w:val="9"/>
  </w:num>
  <w:num w:numId="5" w16cid:durableId="1965891105">
    <w:abstractNumId w:val="2"/>
  </w:num>
  <w:num w:numId="6" w16cid:durableId="879704105">
    <w:abstractNumId w:val="8"/>
  </w:num>
  <w:num w:numId="7" w16cid:durableId="1141652326">
    <w:abstractNumId w:val="6"/>
  </w:num>
  <w:num w:numId="8" w16cid:durableId="38209005">
    <w:abstractNumId w:val="11"/>
  </w:num>
  <w:num w:numId="9" w16cid:durableId="89548943">
    <w:abstractNumId w:val="4"/>
  </w:num>
  <w:num w:numId="10" w16cid:durableId="1591625317">
    <w:abstractNumId w:val="3"/>
  </w:num>
  <w:num w:numId="11" w16cid:durableId="421024613">
    <w:abstractNumId w:val="1"/>
  </w:num>
  <w:num w:numId="12" w16cid:durableId="1226993824">
    <w:abstractNumId w:val="11"/>
  </w:num>
  <w:num w:numId="13" w16cid:durableId="2061782416">
    <w:abstractNumId w:val="5"/>
  </w:num>
  <w:num w:numId="14" w16cid:durableId="1267494502">
    <w:abstractNumId w:val="1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401"/>
    <w:rsid w:val="00005C25"/>
    <w:rsid w:val="00032507"/>
    <w:rsid w:val="00057C45"/>
    <w:rsid w:val="000B40DD"/>
    <w:rsid w:val="000C6593"/>
    <w:rsid w:val="000E71B2"/>
    <w:rsid w:val="000F5EEA"/>
    <w:rsid w:val="001103F8"/>
    <w:rsid w:val="00131777"/>
    <w:rsid w:val="001B6FA0"/>
    <w:rsid w:val="001D25B6"/>
    <w:rsid w:val="001D6220"/>
    <w:rsid w:val="001F1CF3"/>
    <w:rsid w:val="00217401"/>
    <w:rsid w:val="002500E0"/>
    <w:rsid w:val="00264A02"/>
    <w:rsid w:val="00293881"/>
    <w:rsid w:val="002A7AC9"/>
    <w:rsid w:val="002D374F"/>
    <w:rsid w:val="002E5658"/>
    <w:rsid w:val="002E627E"/>
    <w:rsid w:val="002F10A1"/>
    <w:rsid w:val="002F176F"/>
    <w:rsid w:val="00314866"/>
    <w:rsid w:val="0033793E"/>
    <w:rsid w:val="00347757"/>
    <w:rsid w:val="003501D9"/>
    <w:rsid w:val="0035475C"/>
    <w:rsid w:val="003756A9"/>
    <w:rsid w:val="00380666"/>
    <w:rsid w:val="003C4522"/>
    <w:rsid w:val="00406AAD"/>
    <w:rsid w:val="004145AC"/>
    <w:rsid w:val="0041523D"/>
    <w:rsid w:val="00420754"/>
    <w:rsid w:val="004509A5"/>
    <w:rsid w:val="004567A2"/>
    <w:rsid w:val="004648F0"/>
    <w:rsid w:val="00466362"/>
    <w:rsid w:val="00466F7A"/>
    <w:rsid w:val="0047555B"/>
    <w:rsid w:val="004A27C8"/>
    <w:rsid w:val="004A5C1B"/>
    <w:rsid w:val="004C1BFA"/>
    <w:rsid w:val="004C433B"/>
    <w:rsid w:val="004E1C9B"/>
    <w:rsid w:val="004E7442"/>
    <w:rsid w:val="00511AF8"/>
    <w:rsid w:val="005226CF"/>
    <w:rsid w:val="0056437D"/>
    <w:rsid w:val="00580AD2"/>
    <w:rsid w:val="00585519"/>
    <w:rsid w:val="00591CE1"/>
    <w:rsid w:val="005C3D4D"/>
    <w:rsid w:val="005E3354"/>
    <w:rsid w:val="005F1643"/>
    <w:rsid w:val="005F28D5"/>
    <w:rsid w:val="00606C49"/>
    <w:rsid w:val="006234C7"/>
    <w:rsid w:val="00650797"/>
    <w:rsid w:val="00670DD2"/>
    <w:rsid w:val="0068008D"/>
    <w:rsid w:val="006819D4"/>
    <w:rsid w:val="006B52AF"/>
    <w:rsid w:val="006C35E9"/>
    <w:rsid w:val="006D7E0C"/>
    <w:rsid w:val="006E1200"/>
    <w:rsid w:val="006E2AEA"/>
    <w:rsid w:val="00724D98"/>
    <w:rsid w:val="00751EA9"/>
    <w:rsid w:val="00761331"/>
    <w:rsid w:val="007B602C"/>
    <w:rsid w:val="007C1C12"/>
    <w:rsid w:val="007C5521"/>
    <w:rsid w:val="007D6160"/>
    <w:rsid w:val="007E1A79"/>
    <w:rsid w:val="007F267C"/>
    <w:rsid w:val="007F5826"/>
    <w:rsid w:val="00840C82"/>
    <w:rsid w:val="00867205"/>
    <w:rsid w:val="008B3399"/>
    <w:rsid w:val="008C0AF6"/>
    <w:rsid w:val="008C6317"/>
    <w:rsid w:val="008E4BE3"/>
    <w:rsid w:val="008F6D65"/>
    <w:rsid w:val="008F7A03"/>
    <w:rsid w:val="009000C7"/>
    <w:rsid w:val="00900948"/>
    <w:rsid w:val="009172BE"/>
    <w:rsid w:val="00920FE3"/>
    <w:rsid w:val="00924B12"/>
    <w:rsid w:val="009335FE"/>
    <w:rsid w:val="009A5A76"/>
    <w:rsid w:val="009D18D8"/>
    <w:rsid w:val="00A07E46"/>
    <w:rsid w:val="00A1159E"/>
    <w:rsid w:val="00A247DE"/>
    <w:rsid w:val="00A43815"/>
    <w:rsid w:val="00A70CF6"/>
    <w:rsid w:val="00A762D9"/>
    <w:rsid w:val="00A934B6"/>
    <w:rsid w:val="00A97341"/>
    <w:rsid w:val="00AD68AD"/>
    <w:rsid w:val="00AF5549"/>
    <w:rsid w:val="00B248A3"/>
    <w:rsid w:val="00B37F88"/>
    <w:rsid w:val="00B408AC"/>
    <w:rsid w:val="00B45618"/>
    <w:rsid w:val="00B674F1"/>
    <w:rsid w:val="00B726D9"/>
    <w:rsid w:val="00BF1B59"/>
    <w:rsid w:val="00C30C3F"/>
    <w:rsid w:val="00C65BDB"/>
    <w:rsid w:val="00C76CB4"/>
    <w:rsid w:val="00C8381E"/>
    <w:rsid w:val="00CA5229"/>
    <w:rsid w:val="00CD2154"/>
    <w:rsid w:val="00CD7AC7"/>
    <w:rsid w:val="00CE5F4E"/>
    <w:rsid w:val="00CE793E"/>
    <w:rsid w:val="00CF1BC1"/>
    <w:rsid w:val="00D507DE"/>
    <w:rsid w:val="00D70BEA"/>
    <w:rsid w:val="00D82535"/>
    <w:rsid w:val="00D96C32"/>
    <w:rsid w:val="00DC3D95"/>
    <w:rsid w:val="00DD51D9"/>
    <w:rsid w:val="00DE32C1"/>
    <w:rsid w:val="00DE412D"/>
    <w:rsid w:val="00DF69C6"/>
    <w:rsid w:val="00E01A8D"/>
    <w:rsid w:val="00E54EB6"/>
    <w:rsid w:val="00E8165F"/>
    <w:rsid w:val="00E831F3"/>
    <w:rsid w:val="00EA7104"/>
    <w:rsid w:val="00F55CCE"/>
    <w:rsid w:val="00F61958"/>
    <w:rsid w:val="00F649BF"/>
    <w:rsid w:val="00F72C20"/>
    <w:rsid w:val="00F85C1D"/>
    <w:rsid w:val="00F968AA"/>
    <w:rsid w:val="00FA095F"/>
    <w:rsid w:val="00FA0F86"/>
    <w:rsid w:val="00FC2B0A"/>
    <w:rsid w:val="00FD2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DC103D"/>
  <w15:docId w15:val="{762978CA-98A2-415B-ABA8-57F7E2B3B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1955BE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C1C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1C12"/>
  </w:style>
  <w:style w:type="paragraph" w:styleId="Rodap">
    <w:name w:val="footer"/>
    <w:basedOn w:val="Normal"/>
    <w:link w:val="RodapChar"/>
    <w:uiPriority w:val="99"/>
    <w:unhideWhenUsed/>
    <w:rsid w:val="007C1C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1C12"/>
  </w:style>
  <w:style w:type="paragraph" w:styleId="Sumrio1">
    <w:name w:val="toc 1"/>
    <w:basedOn w:val="Ttulo1"/>
    <w:next w:val="Ttulo2"/>
    <w:autoRedefine/>
    <w:uiPriority w:val="39"/>
    <w:rsid w:val="007F267C"/>
    <w:pPr>
      <w:keepNext w:val="0"/>
      <w:keepLines w:val="0"/>
      <w:spacing w:before="240"/>
      <w:outlineLvl w:val="9"/>
    </w:pPr>
    <w:rPr>
      <w:rFonts w:asciiTheme="minorHAnsi" w:hAnsiTheme="minorHAnsi" w:cstheme="minorHAnsi"/>
      <w:bCs/>
      <w:sz w:val="20"/>
      <w:szCs w:val="20"/>
    </w:rPr>
  </w:style>
  <w:style w:type="paragraph" w:styleId="Sumrio2">
    <w:name w:val="toc 2"/>
    <w:basedOn w:val="Normal"/>
    <w:next w:val="Normal"/>
    <w:autoRedefine/>
    <w:uiPriority w:val="39"/>
    <w:rsid w:val="001103F8"/>
    <w:pPr>
      <w:spacing w:before="120" w:after="0"/>
      <w:ind w:left="220"/>
    </w:pPr>
    <w:rPr>
      <w:rFonts w:asciiTheme="minorHAnsi" w:hAnsiTheme="minorHAnsi" w:cstheme="minorHAnsi"/>
      <w:i/>
      <w:iCs/>
      <w:sz w:val="20"/>
      <w:szCs w:val="20"/>
    </w:rPr>
  </w:style>
  <w:style w:type="table" w:styleId="Tabelacomgrade">
    <w:name w:val="Table Grid"/>
    <w:basedOn w:val="Tabelanormal"/>
    <w:uiPriority w:val="39"/>
    <w:rsid w:val="00E01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C65BDB"/>
    <w:pPr>
      <w:spacing w:after="0" w:line="240" w:lineRule="auto"/>
    </w:pPr>
  </w:style>
  <w:style w:type="table" w:styleId="TabeladeGrade3-nfase1">
    <w:name w:val="Grid Table 3 Accent 1"/>
    <w:basedOn w:val="Tabelanormal"/>
    <w:uiPriority w:val="48"/>
    <w:rsid w:val="0086720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TabeladeGrade2-nfase1">
    <w:name w:val="Grid Table 2 Accent 1"/>
    <w:basedOn w:val="Tabelanormal"/>
    <w:uiPriority w:val="47"/>
    <w:rsid w:val="00867205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CD7AC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CD7AC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CD7AC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D7AC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D7AC7"/>
    <w:rPr>
      <w:b/>
      <w:bCs/>
      <w:sz w:val="20"/>
      <w:szCs w:val="20"/>
    </w:rPr>
  </w:style>
  <w:style w:type="paragraph" w:styleId="CabealhodoSumrio">
    <w:name w:val="TOC Heading"/>
    <w:basedOn w:val="Ttulo1"/>
    <w:next w:val="Normal"/>
    <w:uiPriority w:val="39"/>
    <w:unhideWhenUsed/>
    <w:qFormat/>
    <w:rsid w:val="007C5521"/>
    <w:pPr>
      <w:spacing w:before="240" w:after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Sumrio3">
    <w:name w:val="toc 3"/>
    <w:basedOn w:val="Normal"/>
    <w:next w:val="Normal"/>
    <w:autoRedefine/>
    <w:uiPriority w:val="39"/>
    <w:unhideWhenUsed/>
    <w:rsid w:val="007C5521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character" w:styleId="Hyperlink">
    <w:name w:val="Hyperlink"/>
    <w:uiPriority w:val="99"/>
    <w:unhideWhenUsed/>
    <w:rsid w:val="007C5521"/>
    <w:rPr>
      <w:color w:val="0000FF"/>
      <w:u w:val="single"/>
    </w:rPr>
  </w:style>
  <w:style w:type="paragraph" w:styleId="Sumrio4">
    <w:name w:val="toc 4"/>
    <w:basedOn w:val="Normal"/>
    <w:next w:val="Normal"/>
    <w:autoRedefine/>
    <w:uiPriority w:val="39"/>
    <w:unhideWhenUsed/>
    <w:rsid w:val="007F267C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unhideWhenUsed/>
    <w:rsid w:val="007F267C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unhideWhenUsed/>
    <w:rsid w:val="007F267C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7F267C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7F267C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7F267C"/>
    <w:pPr>
      <w:spacing w:after="0"/>
      <w:ind w:left="1760"/>
    </w:pPr>
    <w:rPr>
      <w:rFonts w:asciiTheme="minorHAnsi" w:hAnsiTheme="minorHAnsi" w:cstheme="minorHAnsi"/>
      <w:sz w:val="20"/>
      <w:szCs w:val="20"/>
    </w:rPr>
  </w:style>
  <w:style w:type="table" w:styleId="TabeladeGrade1Clara-nfase1">
    <w:name w:val="Grid Table 1 Light Accent 1"/>
    <w:basedOn w:val="Tabelanormal"/>
    <w:uiPriority w:val="46"/>
    <w:rsid w:val="006E2AEA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5">
    <w:name w:val="Grid Table 1 Light Accent 5"/>
    <w:basedOn w:val="Tabelanormal"/>
    <w:uiPriority w:val="46"/>
    <w:rsid w:val="00B37F88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hGVnqgv9PxIkjlqSIEPYeHzGkg==">AMUW2mWYqLfDgj4vLYIUKxPM8vBNNd18HiJmLs8HLGW0ji8Qu5nTBVJdZHp6sn6f2s5hqYY2fa7fuAkjBw/yfctYPLY6PmxqpHt99+60I50grvu6Nw8bqyI=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88E9452-8786-438C-9766-094DCDC66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414</Words>
  <Characters>2428</Characters>
  <Application>Microsoft Office Word</Application>
  <DocSecurity>0</DocSecurity>
  <Lines>73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Patricia Cordeiro Campos</dc:creator>
  <cp:lastModifiedBy>Talles Souza</cp:lastModifiedBy>
  <cp:revision>12</cp:revision>
  <dcterms:created xsi:type="dcterms:W3CDTF">2022-08-19T23:45:00Z</dcterms:created>
  <dcterms:modified xsi:type="dcterms:W3CDTF">2022-08-30T20:59:00Z</dcterms:modified>
</cp:coreProperties>
</file>